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EC" w:rsidRPr="00294B1E" w:rsidRDefault="00394BEC" w:rsidP="00394B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bookmarkStart w:id="0" w:name="_GoBack"/>
      <w:bookmarkEnd w:id="0"/>
      <w:r w:rsidRPr="00294B1E">
        <w:rPr>
          <w:rFonts w:ascii="Arial" w:hAnsi="Arial" w:cs="Arial"/>
          <w:sz w:val="24"/>
        </w:rPr>
        <w:t xml:space="preserve">(Приложение 1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394BEC" w:rsidRDefault="00394BEC" w:rsidP="00394B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394BEC" w:rsidRDefault="00394BEC" w:rsidP="00394B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394BEC" w:rsidRDefault="00394BEC" w:rsidP="00394B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52AE1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394BEC" w:rsidRDefault="00394BEC" w:rsidP="00394B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394BEC" w:rsidRDefault="00394BEC" w:rsidP="00394B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394BEC" w:rsidRDefault="00394BEC" w:rsidP="00394BEC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394BEC" w:rsidRPr="00C3700D" w:rsidRDefault="00394BEC" w:rsidP="00394BEC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394BEC" w:rsidRPr="00C3700D" w:rsidRDefault="00394BEC" w:rsidP="00394BEC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394BEC" w:rsidRPr="00C3700D" w:rsidRDefault="00394BEC" w:rsidP="00394BEC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394BEC" w:rsidRPr="00372B98" w:rsidRDefault="00394BEC" w:rsidP="00394BEC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394BEC" w:rsidRDefault="00394BEC" w:rsidP="00394BE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Доходная часть бюджета муниципального </w:t>
      </w:r>
    </w:p>
    <w:p w:rsidR="00394BEC" w:rsidRPr="00372B98" w:rsidRDefault="00394BEC" w:rsidP="00394BE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образования </w:t>
      </w:r>
      <w:proofErr w:type="spellStart"/>
      <w:r w:rsidRPr="00372B98">
        <w:rPr>
          <w:rFonts w:ascii="Arial" w:hAnsi="Arial" w:cs="Arial"/>
          <w:b/>
          <w:sz w:val="24"/>
        </w:rPr>
        <w:t>Кондинский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 на 2023 год</w:t>
      </w:r>
    </w:p>
    <w:p w:rsidR="00394BEC" w:rsidRPr="00372B98" w:rsidRDefault="00394BEC" w:rsidP="00394BEC">
      <w:pPr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5524"/>
        <w:gridCol w:w="2409"/>
        <w:gridCol w:w="1560"/>
      </w:tblGrid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394BEC" w:rsidRPr="003B3C0F" w:rsidTr="00547205">
        <w:trPr>
          <w:trHeight w:val="276"/>
          <w:jc w:val="center"/>
        </w:trPr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2023</w:t>
            </w:r>
          </w:p>
        </w:tc>
      </w:tr>
      <w:tr w:rsidR="00394BEC" w:rsidRPr="003B3C0F" w:rsidTr="00547205">
        <w:trPr>
          <w:trHeight w:val="276"/>
          <w:jc w:val="center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5 145 641 293,99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779 889 293,21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563 856 700,00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2 370 000,00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1 201 000,00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B3C0F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3B3C0F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3B3C0F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3B3C0F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67 728 200,00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63 968 200,00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3 435 400,00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3 215 400,00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2 415 400,00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3 455 000,00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61 249 500,00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55 454 606,00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lastRenderedPageBreak/>
              <w:t>000 1 11 05 010 00 0000 120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47 522 327,40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3B3C0F">
              <w:rPr>
                <w:rFonts w:cs="Arial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45 711 281,58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1 811 045,82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000 1 11 05 030 00 0000 120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000 1 11 05 035 05 0000 120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1 906 000,00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35 819 023,21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2 844 517,21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2 844 517,21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2 844 517,21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8 153 000,00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5 000 000,00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5 000 000,00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2 813 000,00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Доходы от реализации имущества, находящегося в собственности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lastRenderedPageBreak/>
              <w:t>000 1 14 02 050 05 0000 410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928 000,00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928 000,00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340 000,00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340 000,00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80 000,00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260 000,00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7 096 600,00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5 490 750,00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240 200,00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236 000,00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среды и природопользования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lastRenderedPageBreak/>
              <w:t>000 1 16 01 080 01 0000 140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3 153 050,00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3 126 550,00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26 500,00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000 1 16 01 130 01 0000 140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000 1 16 01 133 01 0000 140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1 090 600,00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1 089 400,00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000 1 16 01 194 01 0000 140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000 1 16 01 330 00 0000 140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000 1 16 01 333 01 0000 140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3B3C0F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4 365 752 000,78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4 211 029 271,95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1 013 147 400,00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142 976 200,00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142 976 200,00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894 540 801,42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7 984 200,00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7 984 200,00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3B3C0F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3B3C0F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519 690 100,00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3B3C0F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3B3C0F">
              <w:rPr>
                <w:rFonts w:cs="Arial"/>
                <w:sz w:val="16"/>
                <w:szCs w:val="16"/>
              </w:rPr>
              <w:t xml:space="preserve">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капитальных вложений в объекты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lastRenderedPageBreak/>
              <w:t>000 2 02 20 077 05 0000 150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519 690 100,00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11 588 400,00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3B3C0F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279 469 600,00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279 469 600,00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1 999 523 300,00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1 961 295 800,00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1 961 295 800,00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первичного воинского учета органами местного самоуправления </w:t>
            </w:r>
            <w:r w:rsidRPr="003B3C0F">
              <w:rPr>
                <w:rFonts w:cs="Arial"/>
                <w:sz w:val="16"/>
                <w:szCs w:val="16"/>
              </w:rPr>
              <w:lastRenderedPageBreak/>
              <w:t>поселений, муниципальных и городских округов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lastRenderedPageBreak/>
              <w:t>000 2 02 35 118 05 0000 150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7 190 700,00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7 190 700,00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303 817 770,53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228 961 532,53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228 961 532,53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26 999 538,00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26 999 538,00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154 202 447,81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154 202 447,81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154 202 447,81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  <w:tr w:rsidR="00394BEC" w:rsidRPr="003B3C0F" w:rsidTr="00547205">
        <w:trPr>
          <w:trHeight w:val="68"/>
          <w:jc w:val="center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B3C0F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BEC" w:rsidRPr="003B3C0F" w:rsidRDefault="00394BEC" w:rsidP="00547205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B3C0F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</w:tbl>
    <w:p w:rsidR="00F0724A" w:rsidRDefault="00F0724A"/>
    <w:sectPr w:rsidR="00F0724A" w:rsidSect="00A5261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AE"/>
    <w:rsid w:val="00394BEC"/>
    <w:rsid w:val="00A5261A"/>
    <w:rsid w:val="00A707A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94BE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94BEC"/>
    <w:rPr>
      <w:color w:val="0000FF"/>
      <w:u w:val="none"/>
    </w:rPr>
  </w:style>
  <w:style w:type="paragraph" w:customStyle="1" w:styleId="a4">
    <w:name w:val="Абзац"/>
    <w:rsid w:val="00394BE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94BE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94BEC"/>
    <w:rPr>
      <w:color w:val="0000FF"/>
      <w:u w:val="none"/>
    </w:rPr>
  </w:style>
  <w:style w:type="paragraph" w:customStyle="1" w:styleId="a4">
    <w:name w:val="Абзац"/>
    <w:rsid w:val="00394BE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theme" Target="theme/theme1.xm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content/act/be4ddd19-e6d6-46c1-b0b5-09acd3502e6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5672</Words>
  <Characters>32334</Characters>
  <Application>Microsoft Office Word</Application>
  <DocSecurity>0</DocSecurity>
  <Lines>269</Lines>
  <Paragraphs>75</Paragraphs>
  <ScaleCrop>false</ScaleCrop>
  <Company/>
  <LinksUpToDate>false</LinksUpToDate>
  <CharactersWithSpaces>37931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2023-06-01T05:46:00Z</dcterms:created>
  <dcterms:modified xsi:type="dcterms:W3CDTF">2023-06-01T05:56:00Z</dcterms:modified>
</cp:coreProperties>
</file>